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C6C8" w14:textId="77777777" w:rsidR="00DE1D48" w:rsidRPr="00313983" w:rsidRDefault="00DE1D48" w:rsidP="00FC5221">
      <w:pPr>
        <w:spacing w:after="240"/>
        <w:ind w:firstLine="709"/>
        <w:contextualSpacing/>
        <w:jc w:val="right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Հավելված N 2</w:t>
      </w:r>
    </w:p>
    <w:p w14:paraId="3985BDCC" w14:textId="77777777" w:rsidR="00DE1D48" w:rsidRPr="00313983" w:rsidRDefault="00DE1D48" w:rsidP="00FC5221">
      <w:pPr>
        <w:spacing w:after="240"/>
        <w:ind w:firstLine="709"/>
        <w:contextualSpacing/>
        <w:jc w:val="right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ՀՀ ֆինանսների նախարարի 2017 թվականի</w:t>
      </w:r>
    </w:p>
    <w:p w14:paraId="5ACF1E77" w14:textId="77777777" w:rsidR="00DE1D48" w:rsidRPr="00313983" w:rsidRDefault="00DE1D48" w:rsidP="00FC5221">
      <w:pPr>
        <w:spacing w:after="240"/>
        <w:ind w:firstLine="709"/>
        <w:contextualSpacing/>
        <w:jc w:val="right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մայիսի 30-ի N 265-Ա  հրամանի</w:t>
      </w:r>
    </w:p>
    <w:p w14:paraId="56D08F86" w14:textId="77777777" w:rsidR="00DE1D48" w:rsidRPr="00313983" w:rsidRDefault="00DE1D48" w:rsidP="00FC5221">
      <w:pPr>
        <w:spacing w:after="240"/>
        <w:ind w:firstLine="709"/>
        <w:contextualSpacing/>
        <w:jc w:val="right"/>
        <w:rPr>
          <w:rFonts w:ascii="Sylfaen" w:hAnsi="Sylfaen"/>
          <w:sz w:val="20"/>
          <w:lang w:val="hy-AM"/>
        </w:rPr>
      </w:pPr>
    </w:p>
    <w:p w14:paraId="1A1EEEC9" w14:textId="77777777" w:rsidR="00DE1D48" w:rsidRPr="00313983" w:rsidRDefault="00DE1D48" w:rsidP="00FC5221">
      <w:pPr>
        <w:spacing w:after="240"/>
        <w:ind w:firstLine="709"/>
        <w:contextualSpacing/>
        <w:jc w:val="right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Օրինակելի ձև</w:t>
      </w:r>
    </w:p>
    <w:p w14:paraId="2FBB4619" w14:textId="77777777" w:rsidR="00DE1D48" w:rsidRPr="00313983" w:rsidRDefault="00DE1D48" w:rsidP="00FC5221">
      <w:pPr>
        <w:spacing w:after="240"/>
        <w:ind w:firstLine="709"/>
        <w:contextualSpacing/>
        <w:jc w:val="right"/>
        <w:rPr>
          <w:rFonts w:ascii="Sylfaen" w:hAnsi="Sylfaen"/>
          <w:sz w:val="20"/>
          <w:lang w:val="hy-AM"/>
        </w:rPr>
      </w:pPr>
    </w:p>
    <w:p w14:paraId="3E7D05F3" w14:textId="77777777" w:rsidR="00DE1D48" w:rsidRPr="00313983" w:rsidRDefault="00DE1D48" w:rsidP="00FC5221">
      <w:pPr>
        <w:spacing w:after="240"/>
        <w:ind w:firstLine="709"/>
        <w:contextualSpacing/>
        <w:jc w:val="center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ՀԱՅՏԱՐԱՐՈՒԹՅՈՒՆ</w:t>
      </w:r>
    </w:p>
    <w:p w14:paraId="5D59FF16" w14:textId="77777777" w:rsidR="00DE1D48" w:rsidRPr="00313983" w:rsidRDefault="00DE1D48" w:rsidP="00FC5221">
      <w:pPr>
        <w:spacing w:after="240"/>
        <w:ind w:firstLine="709"/>
        <w:contextualSpacing/>
        <w:jc w:val="center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հրավերում փոփոխություններ կատարելու մասին</w:t>
      </w:r>
    </w:p>
    <w:p w14:paraId="609BD797" w14:textId="77777777" w:rsidR="00DE1D48" w:rsidRPr="00313983" w:rsidRDefault="00DE1D48" w:rsidP="00FC5221">
      <w:pPr>
        <w:spacing w:after="240"/>
        <w:ind w:firstLine="709"/>
        <w:contextualSpacing/>
        <w:jc w:val="center"/>
        <w:rPr>
          <w:rFonts w:ascii="Sylfaen" w:hAnsi="Sylfaen"/>
          <w:sz w:val="20"/>
          <w:lang w:val="hy-AM"/>
        </w:rPr>
      </w:pPr>
    </w:p>
    <w:p w14:paraId="55AAAB93" w14:textId="77777777" w:rsidR="00DE1D48" w:rsidRPr="00313983" w:rsidRDefault="00DE1D48" w:rsidP="00FC5221">
      <w:pPr>
        <w:spacing w:after="240"/>
        <w:ind w:firstLine="709"/>
        <w:contextualSpacing/>
        <w:jc w:val="center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Հայտարարության սույն տեքստը հաստատված է գնահատող հանձնաժողովի</w:t>
      </w:r>
    </w:p>
    <w:p w14:paraId="0F84F993" w14:textId="77777777" w:rsidR="00DE1D48" w:rsidRPr="00313983" w:rsidRDefault="00DE1D48" w:rsidP="00FC5221">
      <w:pPr>
        <w:spacing w:after="240"/>
        <w:ind w:firstLine="709"/>
        <w:contextualSpacing/>
        <w:jc w:val="center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20</w:t>
      </w:r>
      <w:r w:rsidR="00BE3BF4" w:rsidRPr="00BE3BF4">
        <w:rPr>
          <w:rFonts w:ascii="Sylfaen" w:hAnsi="Sylfaen"/>
          <w:sz w:val="20"/>
          <w:lang w:val="hy-AM"/>
        </w:rPr>
        <w:t>20</w:t>
      </w:r>
      <w:r w:rsidRPr="00313983">
        <w:rPr>
          <w:rFonts w:ascii="Sylfaen" w:hAnsi="Sylfaen"/>
          <w:sz w:val="20"/>
          <w:lang w:val="hy-AM"/>
        </w:rPr>
        <w:t xml:space="preserve"> թվականի</w:t>
      </w:r>
      <w:r w:rsidR="005000E9" w:rsidRPr="00313983">
        <w:rPr>
          <w:rFonts w:ascii="Sylfaen" w:hAnsi="Sylfaen"/>
          <w:sz w:val="20"/>
          <w:lang w:val="hy-AM"/>
        </w:rPr>
        <w:t xml:space="preserve"> </w:t>
      </w:r>
      <w:r w:rsidR="000B125F" w:rsidRPr="000B125F">
        <w:rPr>
          <w:rFonts w:ascii="Sylfaen" w:hAnsi="Sylfaen"/>
          <w:sz w:val="20"/>
          <w:lang w:val="hy-AM"/>
        </w:rPr>
        <w:t>հունիսի</w:t>
      </w:r>
      <w:r w:rsidR="00BE3BF4" w:rsidRPr="00A4420D">
        <w:rPr>
          <w:rFonts w:ascii="Sylfaen" w:hAnsi="Sylfaen"/>
          <w:sz w:val="20"/>
          <w:lang w:val="hy-AM"/>
        </w:rPr>
        <w:t xml:space="preserve"> 2</w:t>
      </w:r>
      <w:r w:rsidR="00FC5221" w:rsidRPr="00FC5221">
        <w:rPr>
          <w:rFonts w:ascii="Sylfaen" w:hAnsi="Sylfaen"/>
          <w:sz w:val="20"/>
          <w:lang w:val="hy-AM"/>
        </w:rPr>
        <w:t>3</w:t>
      </w:r>
      <w:r w:rsidRPr="00313983">
        <w:rPr>
          <w:rFonts w:ascii="Sylfaen" w:hAnsi="Sylfaen"/>
          <w:sz w:val="20"/>
          <w:lang w:val="hy-AM"/>
        </w:rPr>
        <w:t>-ի թիվ 1 որոշմամբ և հրապարակվում է</w:t>
      </w:r>
    </w:p>
    <w:p w14:paraId="7B6747B4" w14:textId="77777777" w:rsidR="00DE1D48" w:rsidRPr="00313983" w:rsidRDefault="00DE1D48" w:rsidP="00FC5221">
      <w:pPr>
        <w:spacing w:after="240"/>
        <w:ind w:firstLine="709"/>
        <w:contextualSpacing/>
        <w:jc w:val="center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>“Գնումների մասին” ՀՀ օրենքի 29-րդ հոդվածի համաձայն</w:t>
      </w:r>
    </w:p>
    <w:p w14:paraId="4436B349" w14:textId="77777777" w:rsidR="00DE1D48" w:rsidRPr="00313983" w:rsidRDefault="00DE1D48" w:rsidP="00FC5221">
      <w:pPr>
        <w:spacing w:after="240"/>
        <w:ind w:firstLine="709"/>
        <w:contextualSpacing/>
        <w:jc w:val="center"/>
        <w:rPr>
          <w:rFonts w:ascii="Sylfaen" w:hAnsi="Sylfaen"/>
          <w:sz w:val="20"/>
          <w:lang w:val="hy-AM"/>
        </w:rPr>
      </w:pPr>
    </w:p>
    <w:p w14:paraId="0188CAC5" w14:textId="77777777" w:rsidR="00DE1D48" w:rsidRPr="00313983" w:rsidRDefault="00DE1D48" w:rsidP="00FC5221">
      <w:pPr>
        <w:spacing w:after="240"/>
        <w:ind w:firstLine="709"/>
        <w:contextualSpacing/>
        <w:jc w:val="center"/>
        <w:rPr>
          <w:rFonts w:ascii="Sylfaen" w:hAnsi="Sylfaen"/>
          <w:sz w:val="20"/>
          <w:lang w:val="hy-AM"/>
        </w:rPr>
      </w:pPr>
      <w:r w:rsidRPr="00313983">
        <w:rPr>
          <w:rFonts w:ascii="Sylfaen" w:hAnsi="Sylfaen"/>
          <w:sz w:val="20"/>
          <w:lang w:val="hy-AM"/>
        </w:rPr>
        <w:t xml:space="preserve">Ընթացակարգի ծածկագիրը </w:t>
      </w:r>
      <w:r w:rsidR="000B125F">
        <w:rPr>
          <w:rFonts w:ascii="Sylfaen" w:hAnsi="Sylfaen"/>
          <w:sz w:val="20"/>
          <w:lang w:val="hy-AM"/>
        </w:rPr>
        <w:t>ԵՊՀ-ԲՄԱՇՁԲ-20/111</w:t>
      </w:r>
    </w:p>
    <w:p w14:paraId="77D79379" w14:textId="77777777" w:rsidR="00DE1D48" w:rsidRPr="00313983" w:rsidRDefault="00DE1D48" w:rsidP="00FC5221">
      <w:pPr>
        <w:spacing w:after="240"/>
        <w:ind w:firstLine="709"/>
        <w:contextualSpacing/>
        <w:jc w:val="right"/>
        <w:rPr>
          <w:rFonts w:ascii="Sylfaen" w:hAnsi="Sylfaen"/>
          <w:sz w:val="20"/>
          <w:lang w:val="hy-AM"/>
        </w:rPr>
      </w:pPr>
    </w:p>
    <w:p w14:paraId="244173BC" w14:textId="77777777" w:rsidR="00B33613" w:rsidRPr="00313983" w:rsidRDefault="00A4420D" w:rsidP="00FC5221">
      <w:pPr>
        <w:spacing w:after="240"/>
        <w:ind w:firstLine="709"/>
        <w:contextualSpacing/>
        <w:jc w:val="both"/>
        <w:rPr>
          <w:rFonts w:ascii="Sylfaen" w:hAnsi="Sylfaen"/>
          <w:sz w:val="20"/>
          <w:lang w:val="hy-AM"/>
        </w:rPr>
      </w:pPr>
      <w:r w:rsidRPr="00A4420D">
        <w:rPr>
          <w:rFonts w:ascii="Sylfaen" w:hAnsi="Sylfaen"/>
          <w:sz w:val="20"/>
          <w:lang w:val="hy-AM"/>
        </w:rPr>
        <w:t>«Երևանի Պետական Համալսարան» հիմնադրամ</w:t>
      </w:r>
      <w:r w:rsidR="00DE1D48" w:rsidRPr="00313983">
        <w:rPr>
          <w:rFonts w:ascii="Sylfaen" w:hAnsi="Sylfaen"/>
          <w:sz w:val="20"/>
          <w:lang w:val="hy-AM"/>
        </w:rPr>
        <w:t xml:space="preserve">ի կարիքների համար </w:t>
      </w:r>
      <w:r w:rsidR="00C7113F" w:rsidRPr="00C7113F">
        <w:rPr>
          <w:rFonts w:ascii="Sylfaen" w:hAnsi="Sylfaen"/>
          <w:sz w:val="20"/>
          <w:lang w:val="hy-AM"/>
        </w:rPr>
        <w:t xml:space="preserve">Էլեկտրատեխնիկական ապրանքների </w:t>
      </w:r>
      <w:r w:rsidR="00DE1D48" w:rsidRPr="00313983">
        <w:rPr>
          <w:rFonts w:ascii="Sylfaen" w:hAnsi="Sylfaen"/>
          <w:sz w:val="20"/>
          <w:lang w:val="hy-AM"/>
        </w:rPr>
        <w:t xml:space="preserve">ձեռքբերման նպատակով կազմակերպված </w:t>
      </w:r>
      <w:r w:rsidR="000B125F">
        <w:rPr>
          <w:rFonts w:ascii="Sylfaen" w:hAnsi="Sylfaen"/>
          <w:sz w:val="20"/>
          <w:lang w:val="hy-AM"/>
        </w:rPr>
        <w:t>ԵՊՀ-ԲՄԱՇՁԲ-20/111</w:t>
      </w:r>
      <w:r w:rsidR="00C7113F" w:rsidRPr="00C7113F">
        <w:rPr>
          <w:rFonts w:ascii="Sylfaen" w:hAnsi="Sylfaen"/>
          <w:sz w:val="20"/>
          <w:lang w:val="hy-AM"/>
        </w:rPr>
        <w:t xml:space="preserve"> </w:t>
      </w:r>
      <w:r w:rsidR="00DE1D48" w:rsidRPr="00313983">
        <w:rPr>
          <w:rFonts w:ascii="Sylfaen" w:hAnsi="Sylfaen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7E01AC2A" w14:textId="77777777" w:rsidR="00DE1D48" w:rsidRPr="007D4F97" w:rsidRDefault="00DE1D48" w:rsidP="00FC5221">
      <w:pPr>
        <w:spacing w:after="240"/>
        <w:ind w:firstLine="709"/>
        <w:contextualSpacing/>
        <w:jc w:val="both"/>
        <w:rPr>
          <w:rFonts w:ascii="Sylfaen" w:hAnsi="Sylfaen"/>
          <w:sz w:val="20"/>
          <w:lang w:val="hy-AM"/>
        </w:rPr>
      </w:pPr>
    </w:p>
    <w:p w14:paraId="2136C24B" w14:textId="695002CC" w:rsidR="00371957" w:rsidRPr="007D4F97" w:rsidRDefault="00793CDA" w:rsidP="00F76827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7D4F97">
        <w:rPr>
          <w:rFonts w:ascii="Sylfaen" w:hAnsi="Sylfaen" w:cs="Sylfaen"/>
          <w:sz w:val="20"/>
          <w:lang w:val="af-ZA"/>
        </w:rPr>
        <w:t>Փոփոխության</w:t>
      </w:r>
      <w:r w:rsidR="0080439B" w:rsidRPr="007D4F97">
        <w:rPr>
          <w:rFonts w:ascii="Sylfaen" w:hAnsi="Sylfaen"/>
          <w:sz w:val="20"/>
          <w:lang w:val="af-ZA"/>
        </w:rPr>
        <w:t xml:space="preserve"> </w:t>
      </w:r>
      <w:r w:rsidRPr="007D4F97">
        <w:rPr>
          <w:rFonts w:ascii="Sylfaen" w:hAnsi="Sylfaen" w:cs="Sylfaen"/>
          <w:sz w:val="20"/>
          <w:lang w:val="af-ZA"/>
        </w:rPr>
        <w:t>պատճառ</w:t>
      </w:r>
      <w:r w:rsidR="00371957" w:rsidRPr="007D4F97">
        <w:rPr>
          <w:rFonts w:ascii="Sylfaen" w:hAnsi="Sylfaen"/>
          <w:sz w:val="20"/>
          <w:lang w:val="af-ZA"/>
        </w:rPr>
        <w:t xml:space="preserve"> </w:t>
      </w:r>
      <w:r w:rsidR="00DF7570" w:rsidRPr="007D4F97">
        <w:rPr>
          <w:rFonts w:ascii="Sylfaen" w:hAnsi="Sylfaen"/>
          <w:sz w:val="20"/>
          <w:lang w:val="af-ZA"/>
        </w:rPr>
        <w:t xml:space="preserve">N </w:t>
      </w:r>
      <w:r w:rsidR="00DF7570" w:rsidRPr="007D4F97">
        <w:rPr>
          <w:rFonts w:ascii="Sylfaen" w:hAnsi="Sylfaen"/>
          <w:sz w:val="20"/>
          <w:lang w:val="hy-AM"/>
        </w:rPr>
        <w:t>1</w:t>
      </w:r>
      <w:r w:rsidR="00371957" w:rsidRPr="007D4F97">
        <w:rPr>
          <w:rFonts w:ascii="Sylfaen" w:hAnsi="Sylfaen"/>
          <w:sz w:val="20"/>
          <w:lang w:val="af-ZA"/>
        </w:rPr>
        <w:t xml:space="preserve"> </w:t>
      </w:r>
      <w:r w:rsidR="00371957" w:rsidRPr="007D4F97">
        <w:rPr>
          <w:rFonts w:ascii="Sylfaen" w:hAnsi="Sylfaen"/>
          <w:sz w:val="20"/>
          <w:lang w:val="af-ZA"/>
        </w:rPr>
        <w:tab/>
      </w:r>
      <w:r w:rsidR="000B125F" w:rsidRPr="007D4F97">
        <w:rPr>
          <w:rFonts w:ascii="Sylfaen" w:hAnsi="Sylfaen"/>
          <w:sz w:val="20"/>
          <w:lang w:val="af-ZA"/>
        </w:rPr>
        <w:t xml:space="preserve">Անհրաժեշտ էր </w:t>
      </w:r>
      <w:r w:rsidR="00F76827">
        <w:rPr>
          <w:rFonts w:ascii="Sylfaen" w:hAnsi="Sylfaen"/>
          <w:sz w:val="20"/>
          <w:lang w:val="hy-AM"/>
        </w:rPr>
        <w:t xml:space="preserve">աշխատանքների կատարման </w:t>
      </w:r>
      <w:r w:rsidR="000B125F" w:rsidRPr="007D4F97">
        <w:rPr>
          <w:rFonts w:ascii="Sylfaen" w:hAnsi="Sylfaen"/>
          <w:sz w:val="20"/>
          <w:lang w:val="af-ZA"/>
        </w:rPr>
        <w:t>ժամկետի փոփոխություն կատարել</w:t>
      </w:r>
    </w:p>
    <w:p w14:paraId="4CC8749D" w14:textId="029143E2" w:rsidR="00371957" w:rsidRPr="007D4F97" w:rsidRDefault="00793CDA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7D4F97">
        <w:rPr>
          <w:rFonts w:ascii="Sylfaen" w:hAnsi="Sylfaen" w:cs="Sylfaen"/>
          <w:sz w:val="20"/>
          <w:lang w:val="af-ZA"/>
        </w:rPr>
        <w:t>Փոփոխության</w:t>
      </w:r>
      <w:r w:rsidR="0080439B" w:rsidRPr="007D4F97">
        <w:rPr>
          <w:rFonts w:ascii="Sylfaen" w:hAnsi="Sylfaen"/>
          <w:sz w:val="20"/>
          <w:lang w:val="af-ZA"/>
        </w:rPr>
        <w:t xml:space="preserve"> </w:t>
      </w:r>
      <w:r w:rsidRPr="007D4F97">
        <w:rPr>
          <w:rFonts w:ascii="Sylfaen" w:hAnsi="Sylfaen" w:cs="Sylfaen"/>
          <w:sz w:val="20"/>
          <w:lang w:val="af-ZA"/>
        </w:rPr>
        <w:t>նկարագրություն</w:t>
      </w:r>
      <w:r w:rsidR="00371957" w:rsidRPr="007D4F97">
        <w:rPr>
          <w:rFonts w:ascii="Sylfaen" w:hAnsi="Sylfaen"/>
          <w:sz w:val="20"/>
          <w:lang w:val="af-ZA"/>
        </w:rPr>
        <w:t xml:space="preserve"> </w:t>
      </w:r>
      <w:r w:rsidR="00371957" w:rsidRPr="007D4F97">
        <w:rPr>
          <w:rFonts w:ascii="Sylfaen" w:hAnsi="Sylfaen"/>
          <w:sz w:val="20"/>
          <w:lang w:val="af-ZA"/>
        </w:rPr>
        <w:tab/>
      </w:r>
      <w:r w:rsidR="000B125F" w:rsidRPr="007D4F97">
        <w:rPr>
          <w:rFonts w:ascii="Sylfaen" w:hAnsi="Sylfaen"/>
          <w:sz w:val="20"/>
          <w:lang w:val="af-ZA"/>
        </w:rPr>
        <w:t>Հրավերի Պայմանագրի նախագծում Հավելված թիվ 2-ում աշխատանքների կատարման սկիզբը սահմանել «</w:t>
      </w:r>
      <w:r w:rsidR="00C377E1" w:rsidRPr="00C377E1">
        <w:rPr>
          <w:rFonts w:ascii="Sylfaen" w:hAnsi="Sylfaen"/>
          <w:sz w:val="20"/>
          <w:lang w:val="af-ZA"/>
        </w:rPr>
        <w:t xml:space="preserve">Պայմանգիրը ուժի </w:t>
      </w:r>
      <w:r w:rsidR="00F76827">
        <w:rPr>
          <w:rFonts w:ascii="Sylfaen" w:hAnsi="Sylfaen"/>
          <w:sz w:val="20"/>
          <w:lang w:val="hy-AM"/>
        </w:rPr>
        <w:t xml:space="preserve">մեջ </w:t>
      </w:r>
      <w:r w:rsidR="00C377E1" w:rsidRPr="00C377E1">
        <w:rPr>
          <w:rFonts w:ascii="Sylfaen" w:hAnsi="Sylfaen"/>
          <w:sz w:val="20"/>
          <w:lang w:val="af-ZA"/>
        </w:rPr>
        <w:t>մտնելու օրը</w:t>
      </w:r>
      <w:r w:rsidR="000B125F" w:rsidRPr="007D4F97">
        <w:rPr>
          <w:rFonts w:ascii="Sylfaen" w:hAnsi="Sylfaen"/>
          <w:sz w:val="20"/>
          <w:lang w:val="af-ZA"/>
        </w:rPr>
        <w:t>»</w:t>
      </w:r>
    </w:p>
    <w:p w14:paraId="412E7BCF" w14:textId="77777777" w:rsidR="00A44275" w:rsidRPr="007D4F97" w:rsidRDefault="00793CDA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7D4F97">
        <w:rPr>
          <w:rFonts w:ascii="Sylfaen" w:hAnsi="Sylfaen" w:cs="Sylfaen"/>
          <w:sz w:val="20"/>
          <w:lang w:val="af-ZA"/>
        </w:rPr>
        <w:t>Փոփոխության</w:t>
      </w:r>
      <w:r w:rsidR="00A44275" w:rsidRPr="007D4F97">
        <w:rPr>
          <w:rFonts w:ascii="Sylfaen" w:hAnsi="Sylfaen"/>
          <w:sz w:val="20"/>
          <w:lang w:val="af-ZA"/>
        </w:rPr>
        <w:t xml:space="preserve"> </w:t>
      </w:r>
      <w:r w:rsidRPr="007D4F97">
        <w:rPr>
          <w:rFonts w:ascii="Sylfaen" w:hAnsi="Sylfaen" w:cs="Sylfaen"/>
          <w:sz w:val="20"/>
          <w:lang w:val="af-ZA"/>
        </w:rPr>
        <w:t>հիմնավորում</w:t>
      </w:r>
      <w:r w:rsidR="00E7763B" w:rsidRPr="007D4F97">
        <w:rPr>
          <w:rFonts w:ascii="Sylfaen" w:hAnsi="Sylfaen"/>
          <w:sz w:val="20"/>
          <w:lang w:val="af-ZA"/>
        </w:rPr>
        <w:tab/>
      </w:r>
      <w:r w:rsidR="000B125F" w:rsidRPr="007D4F97">
        <w:rPr>
          <w:rFonts w:ascii="Sylfaen" w:hAnsi="Sylfaen"/>
          <w:sz w:val="20"/>
          <w:lang w:val="af-ZA"/>
        </w:rPr>
        <w:t>Ժամկետը անհրաժեշտ էր փոխել, որ հնարավոր լիներ աշխատանքները ամբողջությամբ կատարել</w:t>
      </w:r>
      <w:r w:rsidR="00C7113F" w:rsidRPr="007D4F97">
        <w:rPr>
          <w:rFonts w:ascii="Sylfaen" w:hAnsi="Sylfaen"/>
          <w:sz w:val="20"/>
          <w:lang w:val="af-ZA"/>
        </w:rPr>
        <w:t>:</w:t>
      </w:r>
    </w:p>
    <w:p w14:paraId="2F5086B2" w14:textId="77777777" w:rsidR="006B6C5E" w:rsidRPr="007D4F97" w:rsidRDefault="006B6C5E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</w:p>
    <w:p w14:paraId="3F4C33FB" w14:textId="77777777" w:rsidR="00912B95" w:rsidRPr="00313983" w:rsidRDefault="00912B95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պատճառ</w:t>
      </w:r>
      <w:r w:rsidRPr="00313983">
        <w:rPr>
          <w:rFonts w:ascii="Sylfaen" w:hAnsi="Sylfaen"/>
          <w:sz w:val="20"/>
          <w:lang w:val="af-ZA"/>
        </w:rPr>
        <w:t xml:space="preserve"> N </w:t>
      </w:r>
      <w:r w:rsidRPr="00313983">
        <w:rPr>
          <w:rFonts w:ascii="Sylfaen" w:hAnsi="Sylfaen"/>
          <w:sz w:val="20"/>
          <w:lang w:val="hy-AM"/>
        </w:rPr>
        <w:t>2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ab/>
        <w:t>Վրիպակի պատճառով հրավերից դուրս էր եկել միայն 7.2 կետի բ) ենթակետը:</w:t>
      </w:r>
    </w:p>
    <w:p w14:paraId="6972EB70" w14:textId="77777777" w:rsidR="00912B95" w:rsidRPr="00313983" w:rsidRDefault="00912B95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նկարագրություն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Հրավերի ՄԱՍ I-ի 7.2 կետը ամբողջությամբ դուրս է եկել հրավերից:</w:t>
      </w:r>
    </w:p>
    <w:p w14:paraId="78BF1DEC" w14:textId="77777777" w:rsidR="00912B95" w:rsidRPr="00313983" w:rsidRDefault="00912B95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հիմնավորում</w:t>
      </w:r>
      <w:r w:rsidRPr="00313983">
        <w:rPr>
          <w:rFonts w:ascii="Sylfaen" w:hAnsi="Sylfaen"/>
          <w:sz w:val="20"/>
          <w:lang w:val="af-ZA"/>
        </w:rPr>
        <w:tab/>
      </w:r>
      <w:r w:rsidRPr="00912B95">
        <w:rPr>
          <w:rFonts w:ascii="Sylfaen" w:hAnsi="Sylfaen"/>
          <w:sz w:val="20"/>
          <w:lang w:val="af-ZA"/>
        </w:rPr>
        <w:t>Գնումը չի իրականացվում չափաբաժիններով</w:t>
      </w:r>
      <w:r>
        <w:rPr>
          <w:rFonts w:ascii="Sylfaen" w:hAnsi="Sylfaen"/>
          <w:sz w:val="20"/>
          <w:lang w:val="af-ZA"/>
        </w:rPr>
        <w:t>:</w:t>
      </w:r>
    </w:p>
    <w:p w14:paraId="56EBD8B3" w14:textId="77777777" w:rsidR="00912B95" w:rsidRPr="00313983" w:rsidRDefault="00912B95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</w:p>
    <w:p w14:paraId="30E52F82" w14:textId="598B32EB" w:rsidR="00912B95" w:rsidRPr="00313983" w:rsidRDefault="00912B95" w:rsidP="00F76827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պատճառ</w:t>
      </w:r>
      <w:r w:rsidRPr="00313983">
        <w:rPr>
          <w:rFonts w:ascii="Sylfaen" w:hAnsi="Sylfaen"/>
          <w:sz w:val="20"/>
          <w:lang w:val="af-ZA"/>
        </w:rPr>
        <w:t xml:space="preserve"> N </w:t>
      </w:r>
      <w:r w:rsidRPr="00912B95">
        <w:rPr>
          <w:rFonts w:ascii="Sylfaen" w:hAnsi="Sylfaen"/>
          <w:sz w:val="20"/>
          <w:lang w:val="af-ZA"/>
        </w:rPr>
        <w:t>3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 w:rsidR="00F76827" w:rsidRPr="00F76827">
        <w:rPr>
          <w:rFonts w:ascii="Sylfaen" w:hAnsi="Sylfaen"/>
          <w:sz w:val="20"/>
          <w:lang w:val="af-ZA"/>
        </w:rPr>
        <w:t>Վրիպակի պատճառով հրավեր</w:t>
      </w:r>
      <w:r w:rsidR="00F76827">
        <w:rPr>
          <w:rFonts w:ascii="Sylfaen" w:hAnsi="Sylfaen"/>
          <w:sz w:val="20"/>
          <w:lang w:val="hy-AM"/>
        </w:rPr>
        <w:t>ի մեջ մնացել էր 10.2 կետի 4-րդ պարբերությունը</w:t>
      </w:r>
      <w:r>
        <w:rPr>
          <w:rFonts w:ascii="Sylfaen" w:hAnsi="Sylfaen"/>
          <w:sz w:val="20"/>
          <w:lang w:val="af-ZA"/>
        </w:rPr>
        <w:t>:</w:t>
      </w:r>
    </w:p>
    <w:p w14:paraId="635C57F4" w14:textId="77777777" w:rsidR="00912B95" w:rsidRPr="00313983" w:rsidRDefault="00912B95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նկարագրություն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Հրավերի ՄԱՍ I-ի 10.2 կետի 4-րդ պարբերությունը դուրս եկավ հրավերից:</w:t>
      </w:r>
    </w:p>
    <w:p w14:paraId="68A721A7" w14:textId="77777777" w:rsidR="00912B95" w:rsidRPr="00313983" w:rsidRDefault="00912B95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հիմնավորում</w:t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Տվյալ պարբերությունը կիրառվում է միայն փուլային աշխատանքների ձեռքբերման դեպքում:</w:t>
      </w:r>
    </w:p>
    <w:p w14:paraId="6EC2E0BA" w14:textId="77777777" w:rsidR="00912B95" w:rsidRPr="00313983" w:rsidRDefault="00912B95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</w:p>
    <w:p w14:paraId="45343056" w14:textId="77777777" w:rsidR="005B41AF" w:rsidRPr="00313983" w:rsidRDefault="006B6C5E" w:rsidP="00FC5221">
      <w:pPr>
        <w:spacing w:after="240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պատճառ</w:t>
      </w:r>
      <w:r w:rsidRPr="00313983">
        <w:rPr>
          <w:rFonts w:ascii="Sylfaen" w:hAnsi="Sylfaen"/>
          <w:sz w:val="20"/>
          <w:lang w:val="af-ZA"/>
        </w:rPr>
        <w:t xml:space="preserve"> N </w:t>
      </w:r>
      <w:r w:rsidR="00912B95" w:rsidRPr="00912B95">
        <w:rPr>
          <w:rFonts w:ascii="Sylfaen" w:hAnsi="Sylfaen"/>
          <w:sz w:val="20"/>
          <w:lang w:val="af-ZA"/>
        </w:rPr>
        <w:t>4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 w:rsidRPr="00313983">
        <w:rPr>
          <w:rFonts w:ascii="Sylfaen" w:hAnsi="Sylfaen"/>
          <w:sz w:val="20"/>
          <w:lang w:val="af-ZA"/>
        </w:rPr>
        <w:tab/>
      </w:r>
      <w:r w:rsidR="005B41AF">
        <w:rPr>
          <w:rFonts w:ascii="Sylfaen" w:hAnsi="Sylfaen"/>
          <w:sz w:val="20"/>
          <w:lang w:val="af-ZA"/>
        </w:rPr>
        <w:t>Գնվելիք աշխատանքները կատարվում են ոչ փուլային:</w:t>
      </w:r>
    </w:p>
    <w:p w14:paraId="7E2F3B50" w14:textId="77777777" w:rsidR="005B41AF" w:rsidRPr="00313983" w:rsidRDefault="005B41AF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նկարագրություն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Հրավերի ՄԱՍ I-ի 10.2 կետի 5-րդ պարբերությունից դուրս են գալիս «</w:t>
      </w:r>
      <w:r w:rsidRPr="005B41AF">
        <w:rPr>
          <w:rFonts w:ascii="Sylfaen" w:hAnsi="Sylfaen"/>
          <w:sz w:val="20"/>
          <w:lang w:val="af-ZA"/>
        </w:rPr>
        <w:t>կամ հավելված 4.1-ի համաձայն</w:t>
      </w:r>
      <w:r>
        <w:rPr>
          <w:rFonts w:ascii="Sylfaen" w:hAnsi="Sylfaen"/>
          <w:sz w:val="20"/>
          <w:lang w:val="af-ZA"/>
        </w:rPr>
        <w:t>» բառերը:</w:t>
      </w:r>
    </w:p>
    <w:p w14:paraId="750377BA" w14:textId="77777777" w:rsidR="005B41AF" w:rsidRPr="00313983" w:rsidRDefault="005B41AF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հիմնավորում</w:t>
      </w:r>
      <w:r w:rsidRPr="00313983">
        <w:rPr>
          <w:rFonts w:ascii="Sylfaen" w:hAnsi="Sylfaen"/>
          <w:sz w:val="20"/>
          <w:lang w:val="af-ZA"/>
        </w:rPr>
        <w:tab/>
      </w:r>
      <w:r w:rsidRPr="005B41AF">
        <w:rPr>
          <w:rFonts w:ascii="Sylfaen" w:hAnsi="Sylfaen"/>
          <w:sz w:val="20"/>
          <w:lang w:val="af-ZA"/>
        </w:rPr>
        <w:t>4.1 հավելված</w:t>
      </w:r>
      <w:r>
        <w:rPr>
          <w:rFonts w:ascii="Sylfaen" w:hAnsi="Sylfaen"/>
          <w:sz w:val="20"/>
          <w:lang w:val="af-ZA"/>
        </w:rPr>
        <w:t>ը</w:t>
      </w:r>
      <w:r w:rsidRPr="005B41AF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կիրառվում է միայն փուլային աշխատանքների ձեռքբերման դեպքում:</w:t>
      </w:r>
    </w:p>
    <w:p w14:paraId="21150A97" w14:textId="77777777" w:rsidR="00C7113F" w:rsidRPr="00313983" w:rsidRDefault="00C7113F" w:rsidP="00FC5221">
      <w:pPr>
        <w:spacing w:after="240"/>
        <w:ind w:firstLine="709"/>
        <w:contextualSpacing/>
        <w:jc w:val="both"/>
        <w:rPr>
          <w:rFonts w:ascii="Sylfaen" w:hAnsi="Sylfaen"/>
          <w:sz w:val="20"/>
          <w:lang w:val="af-ZA"/>
        </w:rPr>
      </w:pPr>
    </w:p>
    <w:p w14:paraId="3F440B9C" w14:textId="77777777" w:rsidR="00FA4F13" w:rsidRPr="00313983" w:rsidRDefault="00FA4F13" w:rsidP="00FC5221">
      <w:pPr>
        <w:spacing w:after="240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պատճառ</w:t>
      </w:r>
      <w:r w:rsidRPr="00313983">
        <w:rPr>
          <w:rFonts w:ascii="Sylfaen" w:hAnsi="Sylfaen"/>
          <w:sz w:val="20"/>
          <w:lang w:val="af-ZA"/>
        </w:rPr>
        <w:t xml:space="preserve"> N </w:t>
      </w:r>
      <w:r>
        <w:rPr>
          <w:rFonts w:ascii="Sylfaen" w:hAnsi="Sylfaen"/>
          <w:sz w:val="20"/>
          <w:lang w:val="af-ZA"/>
        </w:rPr>
        <w:t>5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Գնվելիք աշխատանքները կատարվում են ոչ փուլային:</w:t>
      </w:r>
    </w:p>
    <w:p w14:paraId="307E47D3" w14:textId="77777777" w:rsidR="00FA4F13" w:rsidRPr="00313983" w:rsidRDefault="00FA4F13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նկարագրություն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Հրավերի ՄԱՍ II-ից դուրս է եկել Հավելված 4.1-ը:</w:t>
      </w:r>
    </w:p>
    <w:p w14:paraId="77962F8F" w14:textId="77777777" w:rsidR="00FA4F13" w:rsidRPr="00313983" w:rsidRDefault="00FA4F13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հիմնավորում</w:t>
      </w:r>
      <w:r w:rsidRPr="00313983">
        <w:rPr>
          <w:rFonts w:ascii="Sylfaen" w:hAnsi="Sylfaen"/>
          <w:sz w:val="20"/>
          <w:lang w:val="af-ZA"/>
        </w:rPr>
        <w:tab/>
      </w:r>
      <w:r w:rsidRPr="005B41AF">
        <w:rPr>
          <w:rFonts w:ascii="Sylfaen" w:hAnsi="Sylfaen"/>
          <w:sz w:val="20"/>
          <w:lang w:val="af-ZA"/>
        </w:rPr>
        <w:t>4.1 հավելված</w:t>
      </w:r>
      <w:r>
        <w:rPr>
          <w:rFonts w:ascii="Sylfaen" w:hAnsi="Sylfaen"/>
          <w:sz w:val="20"/>
          <w:lang w:val="af-ZA"/>
        </w:rPr>
        <w:t>ը</w:t>
      </w:r>
      <w:r w:rsidRPr="005B41AF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կիրառվում է միայն փուլային աշխատանքների ձեռքբերման դեպքում:</w:t>
      </w:r>
    </w:p>
    <w:p w14:paraId="57AB6CD8" w14:textId="77777777" w:rsidR="00FA4F13" w:rsidRPr="00313983" w:rsidRDefault="00FA4F13" w:rsidP="00FC5221">
      <w:pPr>
        <w:spacing w:after="240"/>
        <w:ind w:firstLine="709"/>
        <w:contextualSpacing/>
        <w:jc w:val="both"/>
        <w:rPr>
          <w:rFonts w:ascii="Sylfaen" w:hAnsi="Sylfaen"/>
          <w:sz w:val="20"/>
          <w:lang w:val="af-ZA"/>
        </w:rPr>
      </w:pPr>
    </w:p>
    <w:p w14:paraId="667B89E3" w14:textId="77777777" w:rsidR="00633E22" w:rsidRPr="00313983" w:rsidRDefault="00633E22" w:rsidP="00FC5221">
      <w:pPr>
        <w:spacing w:after="240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պատճառ</w:t>
      </w:r>
      <w:r w:rsidRPr="00313983">
        <w:rPr>
          <w:rFonts w:ascii="Sylfaen" w:hAnsi="Sylfaen"/>
          <w:sz w:val="20"/>
          <w:lang w:val="af-ZA"/>
        </w:rPr>
        <w:t xml:space="preserve"> N </w:t>
      </w:r>
      <w:r>
        <w:rPr>
          <w:rFonts w:ascii="Sylfaen" w:hAnsi="Sylfaen"/>
          <w:sz w:val="20"/>
          <w:lang w:val="af-ZA"/>
        </w:rPr>
        <w:t>6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Հրավերով կանխավճար չի նախատեսվում:</w:t>
      </w:r>
    </w:p>
    <w:p w14:paraId="2C65A720" w14:textId="77777777" w:rsidR="00633E22" w:rsidRPr="00313983" w:rsidRDefault="00633E22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նկարագրություն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Հրավերի ՄԱՍ II-ի Հավելված 7-ից դուրս է եկել 5.1.1 կետը:</w:t>
      </w:r>
    </w:p>
    <w:p w14:paraId="52C95269" w14:textId="77777777" w:rsidR="00633E22" w:rsidRPr="00313983" w:rsidRDefault="00633E22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հիմնավորում</w:t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Պայմանագրում չի կարող նախատեսվել կանխավճար, եթե հրավեր կանխավճար նախատեսված չի:</w:t>
      </w:r>
    </w:p>
    <w:p w14:paraId="106B738B" w14:textId="77777777" w:rsidR="00633E22" w:rsidRPr="00313983" w:rsidRDefault="00633E22" w:rsidP="00FC5221">
      <w:pPr>
        <w:spacing w:after="240"/>
        <w:ind w:firstLine="709"/>
        <w:contextualSpacing/>
        <w:jc w:val="both"/>
        <w:rPr>
          <w:rFonts w:ascii="Sylfaen" w:hAnsi="Sylfaen"/>
          <w:sz w:val="20"/>
          <w:lang w:val="af-ZA"/>
        </w:rPr>
      </w:pPr>
    </w:p>
    <w:p w14:paraId="1D70031F" w14:textId="0FD1F5C9" w:rsidR="00F76827" w:rsidRPr="00F76827" w:rsidRDefault="00805E2F" w:rsidP="00F76827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hy-AM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պատճառ</w:t>
      </w:r>
      <w:r w:rsidRPr="00313983">
        <w:rPr>
          <w:rFonts w:ascii="Sylfaen" w:hAnsi="Sylfaen"/>
          <w:sz w:val="20"/>
          <w:lang w:val="af-ZA"/>
        </w:rPr>
        <w:t xml:space="preserve"> N </w:t>
      </w:r>
      <w:r>
        <w:rPr>
          <w:rFonts w:ascii="Sylfaen" w:hAnsi="Sylfaen"/>
          <w:sz w:val="20"/>
          <w:lang w:val="af-ZA"/>
        </w:rPr>
        <w:t xml:space="preserve">7 </w:t>
      </w:r>
      <w:r>
        <w:rPr>
          <w:rFonts w:ascii="Sylfaen" w:hAnsi="Sylfaen"/>
          <w:sz w:val="20"/>
          <w:lang w:val="af-ZA"/>
        </w:rPr>
        <w:tab/>
      </w:r>
      <w:r w:rsidR="00F76827" w:rsidRPr="007D4F97">
        <w:rPr>
          <w:rFonts w:ascii="Sylfaen" w:hAnsi="Sylfaen"/>
          <w:sz w:val="20"/>
          <w:lang w:val="af-ZA"/>
        </w:rPr>
        <w:t xml:space="preserve">Անհրաժեշտ էր </w:t>
      </w:r>
      <w:r w:rsidR="00F76827">
        <w:rPr>
          <w:rFonts w:ascii="Sylfaen" w:hAnsi="Sylfaen"/>
          <w:sz w:val="20"/>
          <w:lang w:val="hy-AM"/>
        </w:rPr>
        <w:t xml:space="preserve">աշխատանքների կատարման </w:t>
      </w:r>
      <w:r w:rsidR="00F76827" w:rsidRPr="007D4F97">
        <w:rPr>
          <w:rFonts w:ascii="Sylfaen" w:hAnsi="Sylfaen"/>
          <w:sz w:val="20"/>
          <w:lang w:val="af-ZA"/>
        </w:rPr>
        <w:t>ժամկետի փոփոխություն կատարել</w:t>
      </w:r>
      <w:r w:rsidR="00F76827">
        <w:rPr>
          <w:rFonts w:ascii="Sylfaen" w:hAnsi="Sylfaen"/>
          <w:sz w:val="20"/>
          <w:lang w:val="hy-AM"/>
        </w:rPr>
        <w:t>։</w:t>
      </w:r>
    </w:p>
    <w:p w14:paraId="76CDEB31" w14:textId="6D3470A2" w:rsidR="00805E2F" w:rsidRPr="00313983" w:rsidRDefault="00805E2F" w:rsidP="00805E2F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նկարագրություն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Հրավերի ՄԱՍ II-ի Հավելված 7-ի Հավելված թիվ 2-ում աշխատանքների կատարման ժամկետի ավարտը սահմանվել է 15.11.2020 թ.:</w:t>
      </w:r>
    </w:p>
    <w:p w14:paraId="54C4C071" w14:textId="77777777" w:rsidR="00805E2F" w:rsidRPr="00313983" w:rsidRDefault="00805E2F" w:rsidP="00805E2F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հիմնավորում</w:t>
      </w:r>
      <w:r w:rsidRPr="00313983">
        <w:rPr>
          <w:rFonts w:ascii="Sylfaen" w:hAnsi="Sylfaen"/>
          <w:sz w:val="20"/>
          <w:lang w:val="af-ZA"/>
        </w:rPr>
        <w:tab/>
      </w:r>
      <w:r w:rsidRPr="007D4F97">
        <w:rPr>
          <w:rFonts w:ascii="Sylfaen" w:hAnsi="Sylfaen"/>
          <w:sz w:val="20"/>
          <w:lang w:val="af-ZA"/>
        </w:rPr>
        <w:t>Ժամկետը անհրաժեշտ էր փոխել, որ հնարավոր լիներ աշխատանքները ամբողջությամբ կատարել</w:t>
      </w:r>
      <w:r>
        <w:rPr>
          <w:rFonts w:ascii="Sylfaen" w:hAnsi="Sylfaen"/>
          <w:sz w:val="20"/>
          <w:lang w:val="af-ZA"/>
        </w:rPr>
        <w:t>:</w:t>
      </w:r>
    </w:p>
    <w:p w14:paraId="1B17A2D1" w14:textId="77777777" w:rsidR="00805E2F" w:rsidRPr="00313983" w:rsidRDefault="00805E2F" w:rsidP="00805E2F">
      <w:pPr>
        <w:spacing w:after="240"/>
        <w:ind w:firstLine="709"/>
        <w:contextualSpacing/>
        <w:jc w:val="both"/>
        <w:rPr>
          <w:rFonts w:ascii="Sylfaen" w:hAnsi="Sylfaen"/>
          <w:sz w:val="20"/>
          <w:lang w:val="af-ZA"/>
        </w:rPr>
      </w:pPr>
    </w:p>
    <w:p w14:paraId="74CDF7C0" w14:textId="77777777" w:rsidR="00805E2F" w:rsidRPr="00313983" w:rsidRDefault="00805E2F" w:rsidP="00805E2F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պատճառ</w:t>
      </w:r>
      <w:r w:rsidRPr="00313983">
        <w:rPr>
          <w:rFonts w:ascii="Sylfaen" w:hAnsi="Sylfaen"/>
          <w:sz w:val="20"/>
          <w:lang w:val="af-ZA"/>
        </w:rPr>
        <w:t xml:space="preserve"> N </w:t>
      </w:r>
      <w:r>
        <w:rPr>
          <w:rFonts w:ascii="Sylfaen" w:hAnsi="Sylfaen"/>
          <w:sz w:val="20"/>
          <w:lang w:val="af-ZA"/>
        </w:rPr>
        <w:t xml:space="preserve">8 </w:t>
      </w:r>
      <w:r>
        <w:rPr>
          <w:rFonts w:ascii="Sylfaen" w:hAnsi="Sylfaen"/>
          <w:sz w:val="20"/>
          <w:lang w:val="af-ZA"/>
        </w:rPr>
        <w:tab/>
      </w:r>
      <w:r w:rsidRPr="007D4F97">
        <w:rPr>
          <w:rFonts w:ascii="Sylfaen" w:hAnsi="Sylfaen"/>
          <w:sz w:val="20"/>
          <w:lang w:val="af-ZA"/>
        </w:rPr>
        <w:t xml:space="preserve">Անհրաժեշտ էր </w:t>
      </w:r>
      <w:r>
        <w:rPr>
          <w:rFonts w:ascii="Sylfaen" w:hAnsi="Sylfaen"/>
          <w:sz w:val="20"/>
          <w:lang w:val="af-ZA"/>
        </w:rPr>
        <w:t>վճարման ժամանակացույցը հարմարեցնել ֆինանսական հատկացումներին:</w:t>
      </w:r>
    </w:p>
    <w:p w14:paraId="1CA67A10" w14:textId="63100585" w:rsidR="00805E2F" w:rsidRPr="00313983" w:rsidRDefault="00805E2F" w:rsidP="00805E2F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նկարագրություն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Վճարման ժամանակացույցում աշխատանքների համար վճարումը բաշխվեց</w:t>
      </w:r>
      <w:r w:rsidR="00F76827">
        <w:rPr>
          <w:rFonts w:ascii="Sylfaen" w:hAnsi="Sylfaen"/>
          <w:sz w:val="20"/>
          <w:lang w:val="hy-AM"/>
        </w:rPr>
        <w:t>հետևյալ կերպ</w:t>
      </w:r>
      <w:r>
        <w:rPr>
          <w:rFonts w:ascii="Sylfaen" w:hAnsi="Sylfaen"/>
          <w:sz w:val="20"/>
          <w:lang w:val="af-ZA"/>
        </w:rPr>
        <w:t>. սեպտեմբերին՝ 33%, հոկտեմբերին՝ 66%, նոյեմբերին՝ 100%:</w:t>
      </w:r>
    </w:p>
    <w:p w14:paraId="39A56E49" w14:textId="77777777" w:rsidR="00805E2F" w:rsidRPr="00313983" w:rsidRDefault="00805E2F" w:rsidP="00805E2F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Փոփոխության</w:t>
      </w:r>
      <w:r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հիմնավորում</w:t>
      </w:r>
      <w:r w:rsidRPr="00313983">
        <w:rPr>
          <w:rFonts w:ascii="Sylfaen" w:hAnsi="Sylfaen"/>
          <w:sz w:val="20"/>
          <w:lang w:val="af-ZA"/>
        </w:rPr>
        <w:tab/>
      </w:r>
      <w:r>
        <w:rPr>
          <w:rFonts w:ascii="Sylfaen" w:hAnsi="Sylfaen"/>
          <w:sz w:val="20"/>
          <w:lang w:val="af-ZA"/>
        </w:rPr>
        <w:t>Վճարման ժամանակացույցը համապատասխանեցվեց ֆինանսական հատկացումներին:</w:t>
      </w:r>
    </w:p>
    <w:p w14:paraId="1A84C262" w14:textId="77777777" w:rsidR="00805E2F" w:rsidRPr="00313983" w:rsidRDefault="00805E2F" w:rsidP="00805E2F">
      <w:pPr>
        <w:spacing w:after="240"/>
        <w:ind w:firstLine="709"/>
        <w:contextualSpacing/>
        <w:jc w:val="both"/>
        <w:rPr>
          <w:rFonts w:ascii="Sylfaen" w:hAnsi="Sylfaen"/>
          <w:sz w:val="20"/>
          <w:lang w:val="af-ZA"/>
        </w:rPr>
      </w:pPr>
    </w:p>
    <w:p w14:paraId="7221F799" w14:textId="70C77955" w:rsidR="00FC5221" w:rsidRPr="00485966" w:rsidRDefault="00FC5221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485966">
        <w:rPr>
          <w:rFonts w:ascii="Sylfaen" w:hAnsi="Sylfaen" w:cs="Sylfaen"/>
          <w:sz w:val="20"/>
          <w:lang w:val="af-ZA"/>
        </w:rPr>
        <w:t>Փոփոխության</w:t>
      </w:r>
      <w:r w:rsidRPr="00485966">
        <w:rPr>
          <w:rFonts w:ascii="Sylfaen" w:hAnsi="Sylfaen"/>
          <w:sz w:val="20"/>
          <w:lang w:val="af-ZA"/>
        </w:rPr>
        <w:t xml:space="preserve"> </w:t>
      </w:r>
      <w:r w:rsidRPr="00485966">
        <w:rPr>
          <w:rFonts w:ascii="Sylfaen" w:hAnsi="Sylfaen" w:cs="Sylfaen"/>
          <w:sz w:val="20"/>
          <w:lang w:val="af-ZA"/>
        </w:rPr>
        <w:t>պատճառ</w:t>
      </w:r>
      <w:r w:rsidRPr="00485966">
        <w:rPr>
          <w:rFonts w:ascii="Sylfaen" w:hAnsi="Sylfaen"/>
          <w:sz w:val="20"/>
          <w:lang w:val="af-ZA"/>
        </w:rPr>
        <w:t xml:space="preserve"> N </w:t>
      </w:r>
      <w:r w:rsidR="00805E2F">
        <w:rPr>
          <w:rFonts w:ascii="Sylfaen" w:hAnsi="Sylfaen"/>
          <w:sz w:val="20"/>
          <w:lang w:val="af-ZA"/>
        </w:rPr>
        <w:t>9</w:t>
      </w:r>
      <w:r w:rsidRPr="00485966">
        <w:rPr>
          <w:rFonts w:ascii="Sylfaen" w:hAnsi="Sylfaen"/>
          <w:sz w:val="20"/>
          <w:lang w:val="af-ZA"/>
        </w:rPr>
        <w:tab/>
        <w:t xml:space="preserve">հրավերում կատարված </w:t>
      </w:r>
      <w:r w:rsidRPr="00485966">
        <w:rPr>
          <w:rFonts w:ascii="Sylfaen" w:hAnsi="Sylfaen"/>
          <w:sz w:val="20"/>
        </w:rPr>
        <w:t>փոփոխությունը</w:t>
      </w:r>
      <w:r w:rsidRPr="00485966">
        <w:rPr>
          <w:rFonts w:ascii="Sylfaen" w:hAnsi="Sylfaen"/>
          <w:sz w:val="20"/>
          <w:lang w:val="af-ZA"/>
        </w:rPr>
        <w:t xml:space="preserve"> </w:t>
      </w:r>
      <w:r w:rsidRPr="00485966">
        <w:rPr>
          <w:rFonts w:ascii="Sylfaen" w:hAnsi="Sylfaen"/>
          <w:sz w:val="20"/>
        </w:rPr>
        <w:t>հանգեցնում</w:t>
      </w:r>
      <w:r w:rsidRPr="00485966">
        <w:rPr>
          <w:rFonts w:ascii="Sylfaen" w:hAnsi="Sylfaen"/>
          <w:sz w:val="20"/>
          <w:lang w:val="af-ZA"/>
        </w:rPr>
        <w:t xml:space="preserve"> </w:t>
      </w:r>
      <w:r w:rsidRPr="00485966">
        <w:rPr>
          <w:rFonts w:ascii="Sylfaen" w:hAnsi="Sylfaen"/>
          <w:sz w:val="20"/>
        </w:rPr>
        <w:t>է</w:t>
      </w:r>
      <w:r w:rsidRPr="00485966">
        <w:rPr>
          <w:rFonts w:ascii="Sylfaen" w:hAnsi="Sylfaen"/>
          <w:sz w:val="20"/>
          <w:lang w:val="af-ZA"/>
        </w:rPr>
        <w:t xml:space="preserve"> </w:t>
      </w:r>
      <w:r w:rsidRPr="00485966">
        <w:rPr>
          <w:rFonts w:ascii="Sylfaen" w:hAnsi="Sylfaen"/>
          <w:sz w:val="20"/>
        </w:rPr>
        <w:t>նաև</w:t>
      </w:r>
      <w:r w:rsidRPr="00485966">
        <w:rPr>
          <w:rFonts w:ascii="Sylfaen" w:hAnsi="Sylfaen"/>
          <w:sz w:val="20"/>
          <w:lang w:val="af-ZA"/>
        </w:rPr>
        <w:t xml:space="preserve"> </w:t>
      </w:r>
      <w:r w:rsidR="00C66A6A">
        <w:rPr>
          <w:rFonts w:ascii="Sylfaen" w:hAnsi="Sylfaen"/>
          <w:sz w:val="20"/>
          <w:lang w:val="hy-AM"/>
        </w:rPr>
        <w:t>հայտերի բացման օրվա</w:t>
      </w:r>
      <w:r w:rsidRPr="00485966">
        <w:rPr>
          <w:rFonts w:ascii="Sylfaen" w:hAnsi="Sylfaen"/>
          <w:sz w:val="20"/>
          <w:lang w:val="af-ZA"/>
        </w:rPr>
        <w:t xml:space="preserve"> </w:t>
      </w:r>
      <w:r w:rsidRPr="00485966">
        <w:rPr>
          <w:rFonts w:ascii="Sylfaen" w:hAnsi="Sylfaen"/>
          <w:sz w:val="20"/>
        </w:rPr>
        <w:t>փոփոխության</w:t>
      </w:r>
      <w:r w:rsidRPr="00485966">
        <w:rPr>
          <w:rFonts w:ascii="Sylfaen" w:hAnsi="Sylfaen" w:cs="Arial Armenian"/>
          <w:sz w:val="20"/>
          <w:lang w:val="af-ZA"/>
        </w:rPr>
        <w:t>։</w:t>
      </w:r>
    </w:p>
    <w:p w14:paraId="1C24AC29" w14:textId="5BE0D32B" w:rsidR="00FC5221" w:rsidRPr="00485966" w:rsidRDefault="00FC5221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485966">
        <w:rPr>
          <w:rFonts w:ascii="Sylfaen" w:hAnsi="Sylfaen" w:cs="Sylfaen"/>
          <w:sz w:val="20"/>
          <w:lang w:val="af-ZA"/>
        </w:rPr>
        <w:t>Փոփոխության</w:t>
      </w:r>
      <w:r w:rsidRPr="00485966">
        <w:rPr>
          <w:rFonts w:ascii="Sylfaen" w:hAnsi="Sylfaen"/>
          <w:sz w:val="20"/>
          <w:lang w:val="af-ZA"/>
        </w:rPr>
        <w:t xml:space="preserve"> </w:t>
      </w:r>
      <w:r w:rsidRPr="00485966">
        <w:rPr>
          <w:rFonts w:ascii="Sylfaen" w:hAnsi="Sylfaen" w:cs="Sylfaen"/>
          <w:sz w:val="20"/>
          <w:lang w:val="af-ZA"/>
        </w:rPr>
        <w:t>նկարագրություն</w:t>
      </w:r>
      <w:r w:rsidRPr="00485966">
        <w:rPr>
          <w:rFonts w:ascii="Sylfaen" w:hAnsi="Sylfaen"/>
          <w:sz w:val="20"/>
          <w:lang w:val="af-ZA"/>
        </w:rPr>
        <w:t xml:space="preserve"> </w:t>
      </w:r>
      <w:r w:rsidRPr="00485966">
        <w:rPr>
          <w:rFonts w:ascii="Sylfaen" w:hAnsi="Sylfaen"/>
          <w:sz w:val="20"/>
          <w:lang w:val="af-ZA"/>
        </w:rPr>
        <w:tab/>
        <w:t>Հայտերի բացումը տեղի կունենա փոփոխված հրավերը հրապարակելուց հետո 4</w:t>
      </w:r>
      <w:r w:rsidR="00C66A6A">
        <w:rPr>
          <w:rFonts w:ascii="Sylfaen" w:hAnsi="Sylfaen"/>
          <w:sz w:val="20"/>
          <w:lang w:val="hy-AM"/>
        </w:rPr>
        <w:t>0</w:t>
      </w:r>
      <w:r w:rsidRPr="00485966">
        <w:rPr>
          <w:rFonts w:ascii="Sylfaen" w:hAnsi="Sylfaen"/>
          <w:sz w:val="20"/>
          <w:lang w:val="af-ZA"/>
        </w:rPr>
        <w:t>-րդ օրը՝ 03 օգոստոսի 2020 թ-ին՝ ժամը 11:00-ին</w:t>
      </w:r>
      <w:r w:rsidRPr="00485966">
        <w:rPr>
          <w:rFonts w:ascii="Sylfaen" w:hAnsi="Sylfaen"/>
          <w:sz w:val="20"/>
          <w:lang w:val="hy-AM"/>
        </w:rPr>
        <w:t>:</w:t>
      </w:r>
    </w:p>
    <w:p w14:paraId="45ED52DF" w14:textId="77777777" w:rsidR="00FC5221" w:rsidRPr="00485966" w:rsidRDefault="00FC5221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  <w:r w:rsidRPr="00485966">
        <w:rPr>
          <w:rFonts w:ascii="Sylfaen" w:hAnsi="Sylfaen" w:cs="Sylfaen"/>
          <w:sz w:val="20"/>
          <w:lang w:val="af-ZA"/>
        </w:rPr>
        <w:t>Փոփոխության</w:t>
      </w:r>
      <w:r w:rsidRPr="00485966">
        <w:rPr>
          <w:rFonts w:ascii="Sylfaen" w:hAnsi="Sylfaen"/>
          <w:sz w:val="20"/>
          <w:lang w:val="af-ZA"/>
        </w:rPr>
        <w:t xml:space="preserve"> </w:t>
      </w:r>
      <w:r w:rsidRPr="00485966">
        <w:rPr>
          <w:rFonts w:ascii="Sylfaen" w:hAnsi="Sylfaen" w:cs="Sylfaen"/>
          <w:sz w:val="20"/>
          <w:lang w:val="af-ZA"/>
        </w:rPr>
        <w:t>հիմնավորում</w:t>
      </w:r>
      <w:r w:rsidRPr="00485966">
        <w:rPr>
          <w:rFonts w:ascii="Sylfaen" w:hAnsi="Sylfaen"/>
          <w:sz w:val="20"/>
          <w:lang w:val="af-ZA"/>
        </w:rPr>
        <w:tab/>
        <w:t>անհրաժեշտ էր պահպանել ՀՀ Կառավարության 4 մայիսի 2017 թվականի N 526-Ն որոշման 80-րդ կետի պահանջները:</w:t>
      </w:r>
    </w:p>
    <w:p w14:paraId="3C9114C5" w14:textId="77777777" w:rsidR="00FC5221" w:rsidRPr="00485966" w:rsidRDefault="00FC5221" w:rsidP="00FC5221">
      <w:pPr>
        <w:spacing w:after="240"/>
        <w:ind w:left="4248" w:hanging="3539"/>
        <w:contextualSpacing/>
        <w:jc w:val="both"/>
        <w:rPr>
          <w:rFonts w:ascii="Sylfaen" w:hAnsi="Sylfaen"/>
          <w:sz w:val="20"/>
          <w:lang w:val="af-ZA"/>
        </w:rPr>
      </w:pPr>
    </w:p>
    <w:p w14:paraId="24D6A8A7" w14:textId="77777777" w:rsidR="00185136" w:rsidRPr="00313983" w:rsidRDefault="00793CDA" w:rsidP="00FC5221">
      <w:pPr>
        <w:spacing w:after="240"/>
        <w:ind w:firstLine="709"/>
        <w:contextualSpacing/>
        <w:jc w:val="both"/>
        <w:rPr>
          <w:rFonts w:ascii="Sylfaen" w:hAnsi="Sylfaen" w:cs="Arial Armenia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Սույն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հայտարարության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հետ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կապված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լրացուցիչ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տեղեկություններ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ստանալու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համար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կարող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եք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դիմել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գնումների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Pr="00313983">
        <w:rPr>
          <w:rFonts w:ascii="Sylfaen" w:hAnsi="Sylfaen" w:cs="Sylfaen"/>
          <w:sz w:val="20"/>
          <w:lang w:val="af-ZA"/>
        </w:rPr>
        <w:t>համակարգող՝</w:t>
      </w:r>
      <w:r w:rsidR="00185136" w:rsidRPr="00313983">
        <w:rPr>
          <w:rFonts w:ascii="Sylfaen" w:hAnsi="Sylfaen"/>
          <w:sz w:val="20"/>
          <w:lang w:val="af-ZA"/>
        </w:rPr>
        <w:t xml:space="preserve"> </w:t>
      </w:r>
      <w:r w:rsidR="00EC0767" w:rsidRPr="00313983">
        <w:rPr>
          <w:rFonts w:ascii="Sylfaen" w:hAnsi="Sylfaen"/>
          <w:sz w:val="20"/>
          <w:lang w:val="ru-RU"/>
        </w:rPr>
        <w:t>Ցոլակ</w:t>
      </w:r>
      <w:r w:rsidR="00EC0767" w:rsidRPr="00313983">
        <w:rPr>
          <w:rFonts w:ascii="Sylfaen" w:hAnsi="Sylfaen"/>
          <w:sz w:val="20"/>
          <w:lang w:val="af-ZA"/>
        </w:rPr>
        <w:t xml:space="preserve"> </w:t>
      </w:r>
      <w:r w:rsidR="00EC0767" w:rsidRPr="00313983">
        <w:rPr>
          <w:rFonts w:ascii="Sylfaen" w:hAnsi="Sylfaen"/>
          <w:sz w:val="20"/>
          <w:lang w:val="ru-RU"/>
        </w:rPr>
        <w:t>Հակոբյանին</w:t>
      </w:r>
      <w:r w:rsidRPr="00313983">
        <w:rPr>
          <w:rFonts w:ascii="Sylfaen" w:hAnsi="Sylfaen" w:cs="Arial Armenian"/>
          <w:sz w:val="20"/>
          <w:lang w:val="af-ZA"/>
        </w:rPr>
        <w:t>։</w:t>
      </w:r>
    </w:p>
    <w:p w14:paraId="5A10D566" w14:textId="77777777" w:rsidR="00F308F6" w:rsidRPr="00313983" w:rsidRDefault="00F308F6" w:rsidP="00FC5221">
      <w:pPr>
        <w:spacing w:after="240"/>
        <w:ind w:firstLine="709"/>
        <w:contextualSpacing/>
        <w:jc w:val="both"/>
        <w:rPr>
          <w:rFonts w:ascii="Sylfaen" w:hAnsi="Sylfaen" w:cs="Arial Armenian"/>
          <w:sz w:val="20"/>
          <w:lang w:val="af-ZA"/>
        </w:rPr>
      </w:pPr>
    </w:p>
    <w:p w14:paraId="52D795E0" w14:textId="77777777" w:rsidR="0032180A" w:rsidRPr="00313983" w:rsidRDefault="0032180A" w:rsidP="00FC5221">
      <w:pPr>
        <w:autoSpaceDE w:val="0"/>
        <w:autoSpaceDN w:val="0"/>
        <w:adjustRightInd w:val="0"/>
        <w:ind w:firstLine="708"/>
        <w:contextualSpacing/>
        <w:rPr>
          <w:rFonts w:ascii="Sylfaen" w:hAnsi="Sylfaen" w:cs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Հեռախոս` 093 36 06 30։</w:t>
      </w:r>
    </w:p>
    <w:p w14:paraId="339D9AD3" w14:textId="77777777" w:rsidR="0032180A" w:rsidRPr="00313983" w:rsidRDefault="0032180A" w:rsidP="00FC5221">
      <w:pPr>
        <w:autoSpaceDE w:val="0"/>
        <w:autoSpaceDN w:val="0"/>
        <w:adjustRightInd w:val="0"/>
        <w:ind w:firstLine="708"/>
        <w:contextualSpacing/>
        <w:rPr>
          <w:rFonts w:ascii="Sylfaen" w:hAnsi="Sylfaen" w:cs="Sylfaen"/>
          <w:sz w:val="20"/>
          <w:lang w:val="af-ZA"/>
        </w:rPr>
      </w:pPr>
      <w:r w:rsidRPr="00313983">
        <w:rPr>
          <w:rFonts w:ascii="Sylfaen" w:hAnsi="Sylfaen" w:cs="Sylfaen"/>
          <w:sz w:val="20"/>
          <w:lang w:val="af-ZA"/>
        </w:rPr>
        <w:t>Էլ. փոստ`</w:t>
      </w:r>
      <w:r w:rsidR="00B33613" w:rsidRPr="00313983">
        <w:rPr>
          <w:rFonts w:ascii="Sylfaen" w:hAnsi="Sylfaen" w:cs="Sylfaen"/>
          <w:sz w:val="20"/>
          <w:lang w:val="hy-AM"/>
        </w:rPr>
        <w:t xml:space="preserve"> </w:t>
      </w:r>
      <w:r w:rsidR="00956988">
        <w:rPr>
          <w:rFonts w:ascii="Sylfaen" w:hAnsi="Sylfaen" w:cs="Sylfaen"/>
          <w:sz w:val="20"/>
          <w:lang w:val="af-ZA"/>
        </w:rPr>
        <w:t>tsolak.hakobyan@</w:t>
      </w:r>
      <w:r w:rsidR="00C7113F">
        <w:rPr>
          <w:rFonts w:ascii="Sylfaen" w:hAnsi="Sylfaen" w:cs="Sylfaen"/>
          <w:sz w:val="20"/>
          <w:lang w:val="af-ZA"/>
        </w:rPr>
        <w:t>ysu.am</w:t>
      </w:r>
      <w:r w:rsidRPr="00313983">
        <w:rPr>
          <w:rFonts w:ascii="Sylfaen" w:hAnsi="Sylfaen" w:cs="Sylfaen"/>
          <w:sz w:val="20"/>
          <w:lang w:val="af-ZA"/>
        </w:rPr>
        <w:t>։</w:t>
      </w:r>
    </w:p>
    <w:p w14:paraId="4049726F" w14:textId="77777777" w:rsidR="0032180A" w:rsidRPr="00313983" w:rsidRDefault="0032180A" w:rsidP="00FC5221">
      <w:pPr>
        <w:pStyle w:val="BodyTextIndent3"/>
        <w:spacing w:after="240"/>
        <w:ind w:firstLine="709"/>
        <w:contextualSpacing/>
        <w:rPr>
          <w:rFonts w:ascii="Sylfaen" w:hAnsi="Sylfaen" w:cs="Sylfaen"/>
          <w:b w:val="0"/>
          <w:i w:val="0"/>
          <w:sz w:val="20"/>
          <w:u w:val="none"/>
          <w:lang w:val="af-ZA"/>
        </w:rPr>
      </w:pPr>
    </w:p>
    <w:p w14:paraId="5CB7E7BC" w14:textId="77777777" w:rsidR="0032180A" w:rsidRPr="00956988" w:rsidRDefault="00793CDA" w:rsidP="00FC5221">
      <w:pPr>
        <w:pStyle w:val="BodyTextIndent3"/>
        <w:spacing w:after="240"/>
        <w:ind w:firstLine="709"/>
        <w:contextualSpacing/>
        <w:rPr>
          <w:rFonts w:ascii="Sylfaen" w:hAnsi="Sylfaen"/>
          <w:b w:val="0"/>
          <w:i w:val="0"/>
          <w:sz w:val="20"/>
          <w:u w:val="none"/>
          <w:lang w:val="af-ZA"/>
        </w:rPr>
      </w:pPr>
      <w:r w:rsidRPr="0031398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="00673895" w:rsidRPr="00313983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="00956988" w:rsidRPr="00956988">
        <w:rPr>
          <w:rFonts w:ascii="Sylfaen" w:hAnsi="Sylfaen"/>
          <w:b w:val="0"/>
          <w:i w:val="0"/>
          <w:sz w:val="20"/>
          <w:u w:val="none"/>
          <w:lang w:val="af-ZA"/>
        </w:rPr>
        <w:t>«Երևան</w:t>
      </w:r>
      <w:r w:rsidR="00956988">
        <w:rPr>
          <w:rFonts w:ascii="Sylfaen" w:hAnsi="Sylfaen"/>
          <w:b w:val="0"/>
          <w:i w:val="0"/>
          <w:sz w:val="20"/>
          <w:u w:val="none"/>
          <w:lang w:val="af-ZA"/>
        </w:rPr>
        <w:t>ի Պետական Համալսարան» հիմնադրամ</w:t>
      </w:r>
    </w:p>
    <w:sectPr w:rsidR="0032180A" w:rsidRPr="00956988" w:rsidSect="00FC52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86CB2" w14:textId="77777777" w:rsidR="00450337" w:rsidRDefault="00450337">
      <w:r>
        <w:separator/>
      </w:r>
    </w:p>
  </w:endnote>
  <w:endnote w:type="continuationSeparator" w:id="0">
    <w:p w14:paraId="053DEE4E" w14:textId="77777777" w:rsidR="00450337" w:rsidRDefault="0045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4AB7" w14:textId="77777777" w:rsidR="00B21464" w:rsidRDefault="0016208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C0B40" w14:textId="77777777" w:rsidR="00B21464" w:rsidRDefault="00B2146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A58AC" w14:textId="77777777" w:rsidR="00B21464" w:rsidRDefault="0016208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E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68A2F6" w14:textId="77777777" w:rsidR="00B21464" w:rsidRDefault="00B2146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C65BA" w14:textId="77777777" w:rsidR="00907C60" w:rsidRDefault="00907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D9AEA" w14:textId="77777777" w:rsidR="00450337" w:rsidRDefault="00450337">
      <w:r>
        <w:separator/>
      </w:r>
    </w:p>
  </w:footnote>
  <w:footnote w:type="continuationSeparator" w:id="0">
    <w:p w14:paraId="4939F2F8" w14:textId="77777777" w:rsidR="00450337" w:rsidRDefault="0045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EB013" w14:textId="77777777" w:rsidR="00907C60" w:rsidRDefault="00907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2E02" w14:textId="77777777" w:rsidR="00907C60" w:rsidRDefault="00907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2985" w14:textId="77777777" w:rsidR="00907C60" w:rsidRDefault="00907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25EFB"/>
    <w:rsid w:val="0003635A"/>
    <w:rsid w:val="00037C04"/>
    <w:rsid w:val="0004365B"/>
    <w:rsid w:val="0005084B"/>
    <w:rsid w:val="000556C8"/>
    <w:rsid w:val="0005765A"/>
    <w:rsid w:val="00062BDF"/>
    <w:rsid w:val="00063D6E"/>
    <w:rsid w:val="000706DF"/>
    <w:rsid w:val="00075FE5"/>
    <w:rsid w:val="00082455"/>
    <w:rsid w:val="000835E2"/>
    <w:rsid w:val="0009444C"/>
    <w:rsid w:val="000B125F"/>
    <w:rsid w:val="000B1C3A"/>
    <w:rsid w:val="000C210A"/>
    <w:rsid w:val="00100D10"/>
    <w:rsid w:val="00102A32"/>
    <w:rsid w:val="001038C8"/>
    <w:rsid w:val="00120E57"/>
    <w:rsid w:val="00124077"/>
    <w:rsid w:val="00125AFF"/>
    <w:rsid w:val="00132E94"/>
    <w:rsid w:val="001466A8"/>
    <w:rsid w:val="001563E9"/>
    <w:rsid w:val="0016208B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7208"/>
    <w:rsid w:val="001E363E"/>
    <w:rsid w:val="001F5BAF"/>
    <w:rsid w:val="00205535"/>
    <w:rsid w:val="002137CA"/>
    <w:rsid w:val="0022406C"/>
    <w:rsid w:val="00226F64"/>
    <w:rsid w:val="00237045"/>
    <w:rsid w:val="00237D02"/>
    <w:rsid w:val="00240B0F"/>
    <w:rsid w:val="00245FAF"/>
    <w:rsid w:val="0026753B"/>
    <w:rsid w:val="002827E6"/>
    <w:rsid w:val="002955FD"/>
    <w:rsid w:val="002A5B15"/>
    <w:rsid w:val="002B6C86"/>
    <w:rsid w:val="002C0B52"/>
    <w:rsid w:val="002C1A4D"/>
    <w:rsid w:val="002C5839"/>
    <w:rsid w:val="002C60EF"/>
    <w:rsid w:val="002F50FC"/>
    <w:rsid w:val="00301137"/>
    <w:rsid w:val="00302445"/>
    <w:rsid w:val="003057F7"/>
    <w:rsid w:val="00306FFC"/>
    <w:rsid w:val="00313983"/>
    <w:rsid w:val="00315746"/>
    <w:rsid w:val="0031734F"/>
    <w:rsid w:val="0032180A"/>
    <w:rsid w:val="00341CA5"/>
    <w:rsid w:val="00345C5A"/>
    <w:rsid w:val="003569D3"/>
    <w:rsid w:val="003654FE"/>
    <w:rsid w:val="00366B43"/>
    <w:rsid w:val="0036794B"/>
    <w:rsid w:val="00371957"/>
    <w:rsid w:val="003736AD"/>
    <w:rsid w:val="00383CE9"/>
    <w:rsid w:val="0038605D"/>
    <w:rsid w:val="003875C3"/>
    <w:rsid w:val="0039239E"/>
    <w:rsid w:val="003928E5"/>
    <w:rsid w:val="003B24BE"/>
    <w:rsid w:val="003B2BED"/>
    <w:rsid w:val="003C0293"/>
    <w:rsid w:val="003D3241"/>
    <w:rsid w:val="003D5271"/>
    <w:rsid w:val="003E343E"/>
    <w:rsid w:val="003F49B4"/>
    <w:rsid w:val="0043269D"/>
    <w:rsid w:val="00433345"/>
    <w:rsid w:val="00441E90"/>
    <w:rsid w:val="00443469"/>
    <w:rsid w:val="00450337"/>
    <w:rsid w:val="00454284"/>
    <w:rsid w:val="00467A9D"/>
    <w:rsid w:val="00473936"/>
    <w:rsid w:val="00480FFF"/>
    <w:rsid w:val="0048405A"/>
    <w:rsid w:val="00485966"/>
    <w:rsid w:val="00486700"/>
    <w:rsid w:val="004945B6"/>
    <w:rsid w:val="004A1CDD"/>
    <w:rsid w:val="004A29C7"/>
    <w:rsid w:val="004A5723"/>
    <w:rsid w:val="004B0C88"/>
    <w:rsid w:val="004B2CAE"/>
    <w:rsid w:val="004B7482"/>
    <w:rsid w:val="004C5B68"/>
    <w:rsid w:val="004C7E81"/>
    <w:rsid w:val="004D4E6E"/>
    <w:rsid w:val="004E084D"/>
    <w:rsid w:val="004F596C"/>
    <w:rsid w:val="005000E9"/>
    <w:rsid w:val="00531EA4"/>
    <w:rsid w:val="005645A0"/>
    <w:rsid w:val="00565F1E"/>
    <w:rsid w:val="005676AA"/>
    <w:rsid w:val="00586A35"/>
    <w:rsid w:val="0059197C"/>
    <w:rsid w:val="005A05CF"/>
    <w:rsid w:val="005A7CDE"/>
    <w:rsid w:val="005B30BE"/>
    <w:rsid w:val="005B41AF"/>
    <w:rsid w:val="005C39A0"/>
    <w:rsid w:val="005D0F4E"/>
    <w:rsid w:val="005E2F58"/>
    <w:rsid w:val="005F254D"/>
    <w:rsid w:val="00613058"/>
    <w:rsid w:val="00622A3A"/>
    <w:rsid w:val="00625505"/>
    <w:rsid w:val="006325D5"/>
    <w:rsid w:val="00633E22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6C5E"/>
    <w:rsid w:val="006B7B4E"/>
    <w:rsid w:val="006F114D"/>
    <w:rsid w:val="006F7509"/>
    <w:rsid w:val="0071112C"/>
    <w:rsid w:val="00712A17"/>
    <w:rsid w:val="00717888"/>
    <w:rsid w:val="00722C9C"/>
    <w:rsid w:val="00727604"/>
    <w:rsid w:val="007430B8"/>
    <w:rsid w:val="007443A1"/>
    <w:rsid w:val="007513A1"/>
    <w:rsid w:val="00752FAF"/>
    <w:rsid w:val="0075655D"/>
    <w:rsid w:val="00756678"/>
    <w:rsid w:val="00760AA2"/>
    <w:rsid w:val="00761F92"/>
    <w:rsid w:val="00765F01"/>
    <w:rsid w:val="00780A04"/>
    <w:rsid w:val="00793CDA"/>
    <w:rsid w:val="007A44B1"/>
    <w:rsid w:val="007A795B"/>
    <w:rsid w:val="007B2464"/>
    <w:rsid w:val="007B6C31"/>
    <w:rsid w:val="007C3B03"/>
    <w:rsid w:val="007C7163"/>
    <w:rsid w:val="007D4F97"/>
    <w:rsid w:val="007F0193"/>
    <w:rsid w:val="0080439B"/>
    <w:rsid w:val="00805D1B"/>
    <w:rsid w:val="00805E2F"/>
    <w:rsid w:val="00823294"/>
    <w:rsid w:val="0085228E"/>
    <w:rsid w:val="00874380"/>
    <w:rsid w:val="00890A14"/>
    <w:rsid w:val="00891CC9"/>
    <w:rsid w:val="00894E35"/>
    <w:rsid w:val="00896409"/>
    <w:rsid w:val="008A2E6B"/>
    <w:rsid w:val="008C2B50"/>
    <w:rsid w:val="008C3DB4"/>
    <w:rsid w:val="008C7670"/>
    <w:rsid w:val="008D0B2F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2B95"/>
    <w:rsid w:val="00913176"/>
    <w:rsid w:val="00916899"/>
    <w:rsid w:val="00916B63"/>
    <w:rsid w:val="0092107D"/>
    <w:rsid w:val="0092549D"/>
    <w:rsid w:val="009337B2"/>
    <w:rsid w:val="009507AF"/>
    <w:rsid w:val="00956988"/>
    <w:rsid w:val="00960BDD"/>
    <w:rsid w:val="00963C65"/>
    <w:rsid w:val="009658C8"/>
    <w:rsid w:val="00967DA5"/>
    <w:rsid w:val="009706C8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22C3F"/>
    <w:rsid w:val="00A30C0F"/>
    <w:rsid w:val="00A36B72"/>
    <w:rsid w:val="00A379FB"/>
    <w:rsid w:val="00A4420D"/>
    <w:rsid w:val="00A44275"/>
    <w:rsid w:val="00A70700"/>
    <w:rsid w:val="00A72079"/>
    <w:rsid w:val="00AA698E"/>
    <w:rsid w:val="00AB1F7F"/>
    <w:rsid w:val="00AB2D08"/>
    <w:rsid w:val="00AD5F58"/>
    <w:rsid w:val="00AD71F8"/>
    <w:rsid w:val="00AE7C17"/>
    <w:rsid w:val="00B06201"/>
    <w:rsid w:val="00B06F5C"/>
    <w:rsid w:val="00B10495"/>
    <w:rsid w:val="00B16C9D"/>
    <w:rsid w:val="00B21464"/>
    <w:rsid w:val="00B21822"/>
    <w:rsid w:val="00B228DC"/>
    <w:rsid w:val="00B33613"/>
    <w:rsid w:val="00B34A30"/>
    <w:rsid w:val="00B45438"/>
    <w:rsid w:val="00B5440A"/>
    <w:rsid w:val="00B5525A"/>
    <w:rsid w:val="00B7414D"/>
    <w:rsid w:val="00BD2B29"/>
    <w:rsid w:val="00BE08E1"/>
    <w:rsid w:val="00BE3BF4"/>
    <w:rsid w:val="00BE3CE5"/>
    <w:rsid w:val="00BE4030"/>
    <w:rsid w:val="00BE4581"/>
    <w:rsid w:val="00BE4FC4"/>
    <w:rsid w:val="00BE5F62"/>
    <w:rsid w:val="00BF118D"/>
    <w:rsid w:val="00C00E95"/>
    <w:rsid w:val="00C0331A"/>
    <w:rsid w:val="00C04BBE"/>
    <w:rsid w:val="00C225E2"/>
    <w:rsid w:val="00C375DA"/>
    <w:rsid w:val="00C377E1"/>
    <w:rsid w:val="00C47A6F"/>
    <w:rsid w:val="00C51538"/>
    <w:rsid w:val="00C54035"/>
    <w:rsid w:val="00C549DF"/>
    <w:rsid w:val="00C56677"/>
    <w:rsid w:val="00C56903"/>
    <w:rsid w:val="00C66A6A"/>
    <w:rsid w:val="00C7113F"/>
    <w:rsid w:val="00C7499B"/>
    <w:rsid w:val="00C82A11"/>
    <w:rsid w:val="00C90538"/>
    <w:rsid w:val="00C926B7"/>
    <w:rsid w:val="00C9686E"/>
    <w:rsid w:val="00CA6069"/>
    <w:rsid w:val="00CD4F40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023F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E1D48"/>
    <w:rsid w:val="00DE7794"/>
    <w:rsid w:val="00DF7570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90A3A"/>
    <w:rsid w:val="00E91BE9"/>
    <w:rsid w:val="00E96BC2"/>
    <w:rsid w:val="00EA2281"/>
    <w:rsid w:val="00EB5497"/>
    <w:rsid w:val="00EB6973"/>
    <w:rsid w:val="00EC0767"/>
    <w:rsid w:val="00EC3FA0"/>
    <w:rsid w:val="00ED33B0"/>
    <w:rsid w:val="00ED51CE"/>
    <w:rsid w:val="00ED7334"/>
    <w:rsid w:val="00ED7DDE"/>
    <w:rsid w:val="00EF297B"/>
    <w:rsid w:val="00F07934"/>
    <w:rsid w:val="00F11DDE"/>
    <w:rsid w:val="00F22D7A"/>
    <w:rsid w:val="00F23628"/>
    <w:rsid w:val="00F308F6"/>
    <w:rsid w:val="00F313A6"/>
    <w:rsid w:val="00F408C7"/>
    <w:rsid w:val="00F546D9"/>
    <w:rsid w:val="00F570A9"/>
    <w:rsid w:val="00F714E0"/>
    <w:rsid w:val="00F76827"/>
    <w:rsid w:val="00F83959"/>
    <w:rsid w:val="00F94D26"/>
    <w:rsid w:val="00F97516"/>
    <w:rsid w:val="00F97BAF"/>
    <w:rsid w:val="00FA05CF"/>
    <w:rsid w:val="00FA127B"/>
    <w:rsid w:val="00FA4F13"/>
    <w:rsid w:val="00FB2C5C"/>
    <w:rsid w:val="00FC062E"/>
    <w:rsid w:val="00FC5221"/>
    <w:rsid w:val="00FD0C86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152D3"/>
  <w15:docId w15:val="{565E7F85-3506-4A46-877E-3A1AF8B3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3362861D72442BE0596928D021D48" ma:contentTypeVersion="13" ma:contentTypeDescription="Create a new document." ma:contentTypeScope="" ma:versionID="92b15cc154fa31b0f4a55566beacf122">
  <xsd:schema xmlns:xsd="http://www.w3.org/2001/XMLSchema" xmlns:xs="http://www.w3.org/2001/XMLSchema" xmlns:p="http://schemas.microsoft.com/office/2006/metadata/properties" xmlns:ns3="8fc5690d-c721-4004-9921-ac5a7e1dc8c8" xmlns:ns4="2708062f-aee1-47ae-aa09-24c03acf36ef" targetNamespace="http://schemas.microsoft.com/office/2006/metadata/properties" ma:root="true" ma:fieldsID="52a94f43ab8777fe22502085b09b8b9f" ns3:_="" ns4:_="">
    <xsd:import namespace="8fc5690d-c721-4004-9921-ac5a7e1dc8c8"/>
    <xsd:import namespace="2708062f-aee1-47ae-aa09-24c03acf36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5690d-c721-4004-9921-ac5a7e1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8062f-aee1-47ae-aa09-24c03acf3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0651B-66CA-4162-9462-E627A7AD4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4075F-6074-437F-A78F-E287E9BBE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5690d-c721-4004-9921-ac5a7e1dc8c8"/>
    <ds:schemaRef ds:uri="2708062f-aee1-47ae-aa09-24c03acf3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89F85-C391-4367-87DB-DF1FAB6C4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dc:description/>
  <cp:lastModifiedBy>Tsolak Hakobyan</cp:lastModifiedBy>
  <cp:revision>18</cp:revision>
  <cp:lastPrinted>2012-06-13T06:43:00Z</cp:lastPrinted>
  <dcterms:created xsi:type="dcterms:W3CDTF">2020-02-21T08:38:00Z</dcterms:created>
  <dcterms:modified xsi:type="dcterms:W3CDTF">2020-06-24T09:35:00Z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0x0101004053362861D72442BE0596928D021D48</vt:lpwstr>
  </property>
</Properties>
</file>